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F" w:rsidRPr="00F406BA" w:rsidRDefault="003C2ADB" w:rsidP="003C2ADB">
      <w:pPr>
        <w:jc w:val="right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Проект</w:t>
      </w:r>
    </w:p>
    <w:p w:rsidR="003C2ADB" w:rsidRPr="00F406BA" w:rsidRDefault="003C2ADB" w:rsidP="003C2ADB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  <w:r w:rsidRPr="00F406BA">
        <w:rPr>
          <w:rFonts w:ascii="Times New Roman" w:hAnsi="Times New Roman" w:cs="Times New Roman"/>
          <w:b/>
          <w:sz w:val="27"/>
          <w:szCs w:val="27"/>
        </w:rPr>
        <w:t>ХАНТЫ-МАНСИЙСКИЙ АВТОНОМНЫЙ ОКРУГ-ЮГРА</w:t>
      </w: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  <w:r w:rsidRPr="00F406BA">
        <w:rPr>
          <w:rFonts w:ascii="Times New Roman" w:hAnsi="Times New Roman" w:cs="Times New Roman"/>
          <w:b/>
          <w:sz w:val="27"/>
          <w:szCs w:val="27"/>
        </w:rPr>
        <w:t>ХАНТЫ-МАНСИЙСКИЙ РАЙОН</w:t>
      </w: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  <w:r w:rsidRPr="00F406BA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  <w:r w:rsidRPr="00F406BA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3C2ADB" w:rsidRPr="00F406BA" w:rsidRDefault="003C2ADB" w:rsidP="003C2ADB">
      <w:pPr>
        <w:rPr>
          <w:rFonts w:ascii="Times New Roman" w:hAnsi="Times New Roman" w:cs="Times New Roman"/>
          <w:b/>
          <w:sz w:val="27"/>
          <w:szCs w:val="27"/>
        </w:rPr>
      </w:pPr>
    </w:p>
    <w:p w:rsidR="003C2ADB" w:rsidRPr="00F406BA" w:rsidRDefault="003C2ADB" w:rsidP="003C2ADB">
      <w:pPr>
        <w:jc w:val="left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От 00.00.2011</w:t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  <w:t>№00</w:t>
      </w:r>
    </w:p>
    <w:p w:rsidR="003C2ADB" w:rsidRPr="00F406BA" w:rsidRDefault="003C2ADB" w:rsidP="003C2ADB">
      <w:pPr>
        <w:jc w:val="left"/>
        <w:rPr>
          <w:rFonts w:ascii="Times New Roman" w:hAnsi="Times New Roman" w:cs="Times New Roman"/>
          <w:sz w:val="27"/>
          <w:szCs w:val="27"/>
        </w:rPr>
      </w:pPr>
    </w:p>
    <w:p w:rsidR="003C2ADB" w:rsidRPr="00F406BA" w:rsidRDefault="003C2ADB" w:rsidP="003C2ADB">
      <w:pPr>
        <w:jc w:val="left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Об утверждении правил</w:t>
      </w:r>
    </w:p>
    <w:p w:rsidR="003C2ADB" w:rsidRPr="00F406BA" w:rsidRDefault="003C2ADB" w:rsidP="003C2ADB">
      <w:pPr>
        <w:jc w:val="left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землепользования и застройки</w:t>
      </w:r>
    </w:p>
    <w:p w:rsidR="003C2ADB" w:rsidRPr="00F406BA" w:rsidRDefault="003C2ADB" w:rsidP="003C2ADB">
      <w:pPr>
        <w:jc w:val="left"/>
        <w:rPr>
          <w:rFonts w:ascii="Times New Roman" w:hAnsi="Times New Roman" w:cs="Times New Roman"/>
          <w:sz w:val="27"/>
          <w:szCs w:val="27"/>
        </w:rPr>
      </w:pPr>
    </w:p>
    <w:p w:rsidR="003C2ADB" w:rsidRPr="00F406BA" w:rsidRDefault="003C2ADB" w:rsidP="003C2AD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406BA">
        <w:rPr>
          <w:rFonts w:ascii="Times New Roman" w:hAnsi="Times New Roman" w:cs="Times New Roman"/>
          <w:sz w:val="27"/>
          <w:szCs w:val="27"/>
        </w:rPr>
        <w:t xml:space="preserve">В целях создания устойчивого развития территории сельского поселения Нялинское (далее - сельское поселение),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путём предоставления возможности выбора </w:t>
      </w:r>
      <w:r w:rsidR="00195885" w:rsidRPr="00F406BA">
        <w:rPr>
          <w:rFonts w:ascii="Times New Roman" w:hAnsi="Times New Roman" w:cs="Times New Roman"/>
          <w:sz w:val="27"/>
          <w:szCs w:val="27"/>
        </w:rPr>
        <w:t>наиболее эффективных видов</w:t>
      </w:r>
      <w:proofErr w:type="gramEnd"/>
      <w:r w:rsidR="00195885" w:rsidRPr="00F406BA">
        <w:rPr>
          <w:rFonts w:ascii="Times New Roman" w:hAnsi="Times New Roman" w:cs="Times New Roman"/>
          <w:sz w:val="27"/>
          <w:szCs w:val="27"/>
        </w:rPr>
        <w:t xml:space="preserve"> разрешенного использования земельных участков  и объектов капитального строительства, в соответствии с Федеральным законом от 06.10.2003 №131-ФЗ «Об общих принципах организации </w:t>
      </w:r>
      <w:r w:rsidR="00F406BA" w:rsidRPr="00F406BA">
        <w:rPr>
          <w:rFonts w:ascii="Times New Roman" w:hAnsi="Times New Roman" w:cs="Times New Roman"/>
          <w:sz w:val="27"/>
          <w:szCs w:val="27"/>
        </w:rPr>
        <w:t>местного самоуправления в Российской Федерации</w:t>
      </w:r>
      <w:r w:rsidR="00195885" w:rsidRPr="00F406BA">
        <w:rPr>
          <w:rFonts w:ascii="Times New Roman" w:hAnsi="Times New Roman" w:cs="Times New Roman"/>
          <w:sz w:val="27"/>
          <w:szCs w:val="27"/>
        </w:rPr>
        <w:t>»</w:t>
      </w:r>
      <w:r w:rsidR="00F406BA" w:rsidRPr="00F406BA">
        <w:rPr>
          <w:rFonts w:ascii="Times New Roman" w:hAnsi="Times New Roman" w:cs="Times New Roman"/>
          <w:sz w:val="27"/>
          <w:szCs w:val="27"/>
        </w:rPr>
        <w:t>, Градостроительным кодексом Российской Федерации, Земельным кодексом Российской Федерации, руководствуясь Уставом сельского поселения Нялинское,</w:t>
      </w:r>
    </w:p>
    <w:p w:rsidR="00F406BA" w:rsidRPr="00F406BA" w:rsidRDefault="00F406BA" w:rsidP="003C2AD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06BA" w:rsidRPr="00F406BA" w:rsidRDefault="00F406BA" w:rsidP="00F406BA">
      <w:pPr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Совет депутатов сельского поселения Нялинское</w:t>
      </w:r>
    </w:p>
    <w:p w:rsidR="00F406BA" w:rsidRPr="00F406BA" w:rsidRDefault="00F406BA" w:rsidP="00F406BA">
      <w:pPr>
        <w:rPr>
          <w:rFonts w:ascii="Times New Roman" w:hAnsi="Times New Roman" w:cs="Times New Roman"/>
          <w:sz w:val="27"/>
          <w:szCs w:val="27"/>
        </w:rPr>
      </w:pPr>
    </w:p>
    <w:p w:rsidR="00F406BA" w:rsidRPr="00F406BA" w:rsidRDefault="00F406BA" w:rsidP="00F406BA">
      <w:pPr>
        <w:rPr>
          <w:rFonts w:ascii="Times New Roman" w:hAnsi="Times New Roman" w:cs="Times New Roman"/>
          <w:b/>
          <w:sz w:val="27"/>
          <w:szCs w:val="27"/>
        </w:rPr>
      </w:pPr>
      <w:r w:rsidRPr="00F406BA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406BA" w:rsidRPr="00F406BA" w:rsidRDefault="00F406BA" w:rsidP="00F406BA">
      <w:pPr>
        <w:rPr>
          <w:rFonts w:ascii="Times New Roman" w:hAnsi="Times New Roman" w:cs="Times New Roman"/>
          <w:b/>
          <w:sz w:val="27"/>
          <w:szCs w:val="27"/>
        </w:rPr>
      </w:pPr>
    </w:p>
    <w:p w:rsidR="00F406BA" w:rsidRP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Утвердить Правила землепользования и застройки сельского поселения Нялинское (прилагаются).</w:t>
      </w:r>
    </w:p>
    <w:p w:rsidR="00F406BA" w:rsidRPr="00F406BA" w:rsidRDefault="00F406BA" w:rsidP="00F406BA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406BA" w:rsidRP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Предложить Главе сельского поселения Нялинское:</w:t>
      </w:r>
    </w:p>
    <w:p w:rsidR="00F406BA" w:rsidRPr="00F406BA" w:rsidRDefault="00F406BA" w:rsidP="00F406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привести свои муниципальные правовые акты в соответствии с Правила землепользования и застройки сельского поселения Нялинское;</w:t>
      </w:r>
    </w:p>
    <w:p w:rsidR="00F406BA" w:rsidRPr="00F406BA" w:rsidRDefault="00F406BA" w:rsidP="00F406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разработать и внести на рассмотрение Совета депутатов сельского поселения Нялинское проекты решений по реализации положений Правил землепользования и застройки сельского поселения Нялинское.</w:t>
      </w:r>
    </w:p>
    <w:p w:rsidR="00F406BA" w:rsidRPr="00F406BA" w:rsidRDefault="00F406BA" w:rsidP="00F406BA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406BA" w:rsidRP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(обнародования).</w:t>
      </w:r>
    </w:p>
    <w:p w:rsidR="00F406BA" w:rsidRP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оставляю за собой.</w:t>
      </w:r>
    </w:p>
    <w:p w:rsidR="00F406BA" w:rsidRPr="00F406BA" w:rsidRDefault="00F406BA" w:rsidP="00F406BA">
      <w:pPr>
        <w:jc w:val="both"/>
        <w:rPr>
          <w:rFonts w:ascii="Times New Roman" w:hAnsi="Times New Roman" w:cs="Times New Roman"/>
          <w:sz w:val="27"/>
          <w:szCs w:val="27"/>
        </w:rPr>
      </w:pPr>
      <w:r w:rsidRPr="00F406BA">
        <w:rPr>
          <w:rFonts w:ascii="Times New Roman" w:hAnsi="Times New Roman" w:cs="Times New Roman"/>
          <w:sz w:val="27"/>
          <w:szCs w:val="27"/>
        </w:rPr>
        <w:t xml:space="preserve">Глава сельского поселения Нялинское </w:t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</w:r>
      <w:r w:rsidRPr="00F406BA">
        <w:rPr>
          <w:rFonts w:ascii="Times New Roman" w:hAnsi="Times New Roman" w:cs="Times New Roman"/>
          <w:sz w:val="27"/>
          <w:szCs w:val="27"/>
        </w:rPr>
        <w:tab/>
        <w:t>В.М.Коптяев</w:t>
      </w:r>
    </w:p>
    <w:sectPr w:rsidR="00F406BA" w:rsidRPr="00F406BA" w:rsidSect="005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4B3"/>
    <w:multiLevelType w:val="multilevel"/>
    <w:tmpl w:val="FFCA9B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ADB"/>
    <w:rsid w:val="000E681F"/>
    <w:rsid w:val="00195885"/>
    <w:rsid w:val="0035314D"/>
    <w:rsid w:val="003C2ADB"/>
    <w:rsid w:val="00575AFF"/>
    <w:rsid w:val="0084345A"/>
    <w:rsid w:val="00BF7674"/>
    <w:rsid w:val="00EF04D7"/>
    <w:rsid w:val="00F406BA"/>
    <w:rsid w:val="00F5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2011-03-30T06:06:00Z</dcterms:created>
  <dcterms:modified xsi:type="dcterms:W3CDTF">2011-03-30T06:24:00Z</dcterms:modified>
</cp:coreProperties>
</file>